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996B" w14:textId="3F1F5BDE" w:rsidR="00A03C43" w:rsidRDefault="00A03C43"/>
    <w:p w14:paraId="0ED34538" w14:textId="77777777" w:rsidR="00DD56B6" w:rsidRPr="00DD56B6" w:rsidRDefault="00DD56B6" w:rsidP="00DD56B6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DD56B6">
        <w:rPr>
          <w:rFonts w:ascii="Calibri" w:eastAsia="Calibri" w:hAnsi="Calibri" w:cs="Times New Roman"/>
          <w:b/>
          <w:bCs/>
          <w:sz w:val="36"/>
          <w:szCs w:val="36"/>
        </w:rPr>
        <w:t>TRIBUNALE ORDINARIO DI TIVOLI</w:t>
      </w:r>
    </w:p>
    <w:p w14:paraId="5A132DC3" w14:textId="77777777" w:rsidR="00DD56B6" w:rsidRPr="00DD56B6" w:rsidRDefault="00DD56B6" w:rsidP="00DD56B6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DD56B6">
        <w:rPr>
          <w:rFonts w:ascii="Calibri" w:eastAsia="Calibri" w:hAnsi="Calibri" w:cs="Times New Roman"/>
          <w:b/>
          <w:bCs/>
          <w:sz w:val="36"/>
          <w:szCs w:val="36"/>
        </w:rPr>
        <w:t>SETTORE ESECUZIONI CIVILI</w:t>
      </w:r>
    </w:p>
    <w:p w14:paraId="2033ACEB" w14:textId="77777777" w:rsidR="00796ED4" w:rsidRDefault="00796ED4" w:rsidP="00796ED4"/>
    <w:p w14:paraId="797D832B" w14:textId="77777777" w:rsidR="00796ED4" w:rsidRPr="00EA42EB" w:rsidRDefault="00796ED4" w:rsidP="00796ED4">
      <w:pPr>
        <w:spacing w:line="480" w:lineRule="auto"/>
        <w:jc w:val="center"/>
        <w:rPr>
          <w:b/>
          <w:bCs/>
          <w:sz w:val="36"/>
          <w:szCs w:val="36"/>
          <w:u w:val="single"/>
        </w:rPr>
      </w:pPr>
      <w:r w:rsidRPr="00EA42EB">
        <w:rPr>
          <w:b/>
          <w:bCs/>
          <w:sz w:val="36"/>
          <w:szCs w:val="36"/>
          <w:u w:val="single"/>
        </w:rPr>
        <w:t>ISTANZA DI CONVERSIONE</w:t>
      </w:r>
    </w:p>
    <w:p w14:paraId="5F1DF39E" w14:textId="0ED50387" w:rsidR="00796ED4" w:rsidRPr="00EA42EB" w:rsidRDefault="00796ED4" w:rsidP="00796ED4">
      <w:pPr>
        <w:spacing w:line="480" w:lineRule="auto"/>
        <w:jc w:val="both"/>
        <w:rPr>
          <w:sz w:val="28"/>
          <w:szCs w:val="28"/>
        </w:rPr>
      </w:pPr>
      <w:r w:rsidRPr="00EA42EB">
        <w:rPr>
          <w:sz w:val="28"/>
          <w:szCs w:val="28"/>
        </w:rPr>
        <w:t xml:space="preserve">Ai fini del perfezionamento dell’istanza di conversione, </w:t>
      </w:r>
      <w:r w:rsidR="00B73BA8">
        <w:rPr>
          <w:sz w:val="28"/>
          <w:szCs w:val="28"/>
        </w:rPr>
        <w:t xml:space="preserve">la parte esecutata dovrà </w:t>
      </w:r>
      <w:r w:rsidRPr="00EA42EB">
        <w:rPr>
          <w:sz w:val="28"/>
          <w:szCs w:val="28"/>
        </w:rPr>
        <w:t xml:space="preserve">effettuare </w:t>
      </w:r>
      <w:r>
        <w:rPr>
          <w:sz w:val="28"/>
          <w:szCs w:val="28"/>
        </w:rPr>
        <w:t xml:space="preserve">preliminarmente </w:t>
      </w:r>
      <w:r w:rsidRPr="00EA42EB">
        <w:rPr>
          <w:sz w:val="28"/>
          <w:szCs w:val="28"/>
        </w:rPr>
        <w:t xml:space="preserve">bonifico </w:t>
      </w:r>
      <w:r w:rsidR="00B73BA8">
        <w:rPr>
          <w:sz w:val="28"/>
          <w:szCs w:val="28"/>
        </w:rPr>
        <w:t xml:space="preserve">secondo disposizioni di legge </w:t>
      </w:r>
      <w:r w:rsidRPr="00EA42EB">
        <w:rPr>
          <w:sz w:val="28"/>
          <w:szCs w:val="28"/>
        </w:rPr>
        <w:t xml:space="preserve">presso l’istituto di credito </w:t>
      </w:r>
      <w:r>
        <w:rPr>
          <w:b/>
          <w:bCs/>
          <w:sz w:val="28"/>
          <w:szCs w:val="28"/>
        </w:rPr>
        <w:t xml:space="preserve">B.C.C. di ROMA </w:t>
      </w:r>
      <w:r w:rsidRPr="00796ED4">
        <w:rPr>
          <w:sz w:val="28"/>
          <w:szCs w:val="28"/>
        </w:rPr>
        <w:t>filiale di Tivoli</w:t>
      </w:r>
      <w:r>
        <w:rPr>
          <w:sz w:val="28"/>
          <w:szCs w:val="28"/>
        </w:rPr>
        <w:t xml:space="preserve"> </w:t>
      </w:r>
      <w:r w:rsidRPr="00796ED4">
        <w:rPr>
          <w:sz w:val="28"/>
          <w:szCs w:val="28"/>
        </w:rPr>
        <w:t>Terme</w:t>
      </w:r>
      <w:r w:rsidRPr="00EA42EB">
        <w:rPr>
          <w:sz w:val="28"/>
          <w:szCs w:val="28"/>
        </w:rPr>
        <w:t xml:space="preserve"> al seguente IBAN:</w:t>
      </w:r>
    </w:p>
    <w:p w14:paraId="1B17DCED" w14:textId="42F51F20" w:rsidR="00796ED4" w:rsidRPr="00EA42EB" w:rsidRDefault="00796ED4" w:rsidP="00B73BA8">
      <w:pPr>
        <w:spacing w:line="48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IT83P0832739450000000310202</w:t>
      </w:r>
    </w:p>
    <w:p w14:paraId="54454B25" w14:textId="4CCEB4CF" w:rsidR="0078534D" w:rsidRDefault="00796ED4" w:rsidP="00796ED4">
      <w:pPr>
        <w:spacing w:line="480" w:lineRule="auto"/>
        <w:jc w:val="both"/>
        <w:rPr>
          <w:sz w:val="28"/>
          <w:szCs w:val="28"/>
        </w:rPr>
      </w:pPr>
      <w:r w:rsidRPr="00EA42EB">
        <w:rPr>
          <w:sz w:val="28"/>
          <w:szCs w:val="28"/>
        </w:rPr>
        <w:t xml:space="preserve">Nella causale </w:t>
      </w:r>
      <w:r>
        <w:rPr>
          <w:sz w:val="28"/>
          <w:szCs w:val="28"/>
        </w:rPr>
        <w:t xml:space="preserve">del bonifico </w:t>
      </w:r>
      <w:r w:rsidRPr="00EA42EB">
        <w:rPr>
          <w:sz w:val="28"/>
          <w:szCs w:val="28"/>
        </w:rPr>
        <w:t xml:space="preserve">dovrà essere </w:t>
      </w:r>
      <w:r>
        <w:rPr>
          <w:sz w:val="28"/>
          <w:szCs w:val="28"/>
        </w:rPr>
        <w:t xml:space="preserve">obbligatoriamente </w:t>
      </w:r>
      <w:r w:rsidRPr="00EA42EB">
        <w:rPr>
          <w:sz w:val="28"/>
          <w:szCs w:val="28"/>
        </w:rPr>
        <w:t>indicato</w:t>
      </w:r>
      <w:r w:rsidR="0078534D">
        <w:rPr>
          <w:sz w:val="28"/>
          <w:szCs w:val="28"/>
        </w:rPr>
        <w:t>:</w:t>
      </w:r>
    </w:p>
    <w:p w14:paraId="30FB5420" w14:textId="14FCB7EB" w:rsidR="0078534D" w:rsidRDefault="0078534D" w:rsidP="00DD56B6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DD56B6">
        <w:rPr>
          <w:sz w:val="28"/>
          <w:szCs w:val="28"/>
        </w:rPr>
        <w:t>l’anno della pratica;</w:t>
      </w:r>
    </w:p>
    <w:p w14:paraId="7D447DAA" w14:textId="6B57C928" w:rsidR="0078534D" w:rsidRDefault="0078534D" w:rsidP="00796ED4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DD56B6">
        <w:rPr>
          <w:sz w:val="28"/>
          <w:szCs w:val="28"/>
        </w:rPr>
        <w:t>il numero della pratica;</w:t>
      </w:r>
    </w:p>
    <w:p w14:paraId="61424175" w14:textId="59CDACEB" w:rsidR="0078534D" w:rsidRDefault="0078534D" w:rsidP="00796ED4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DD56B6">
        <w:rPr>
          <w:sz w:val="28"/>
          <w:szCs w:val="28"/>
        </w:rPr>
        <w:t>lotto 001;</w:t>
      </w:r>
    </w:p>
    <w:p w14:paraId="571B3BE5" w14:textId="30D7F08B" w:rsidR="0078534D" w:rsidRPr="00DD56B6" w:rsidRDefault="0078534D" w:rsidP="00796ED4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DD56B6">
        <w:rPr>
          <w:sz w:val="28"/>
          <w:szCs w:val="28"/>
        </w:rPr>
        <w:t>il nome d</w:t>
      </w:r>
      <w:r w:rsidR="00DD56B6" w:rsidRPr="00DD56B6">
        <w:rPr>
          <w:sz w:val="28"/>
          <w:szCs w:val="28"/>
        </w:rPr>
        <w:t>e</w:t>
      </w:r>
      <w:r w:rsidRPr="00DD56B6">
        <w:rPr>
          <w:sz w:val="28"/>
          <w:szCs w:val="28"/>
        </w:rPr>
        <w:t>l debitore.</w:t>
      </w:r>
    </w:p>
    <w:p w14:paraId="3443BA88" w14:textId="27504AED" w:rsidR="0078534D" w:rsidRDefault="0078534D" w:rsidP="00796ED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</w:t>
      </w:r>
      <w:r w:rsidR="00DD56B6">
        <w:rPr>
          <w:sz w:val="28"/>
          <w:szCs w:val="28"/>
        </w:rPr>
        <w:t>.</w:t>
      </w:r>
      <w:r>
        <w:rPr>
          <w:sz w:val="28"/>
          <w:szCs w:val="28"/>
        </w:rPr>
        <w:t>: anno 2015 pratica 1135 lotto 001 spese MARIO ROSSI</w:t>
      </w:r>
    </w:p>
    <w:p w14:paraId="2D349657" w14:textId="179B3F86" w:rsidR="00796ED4" w:rsidRPr="00EA42EB" w:rsidRDefault="00796ED4" w:rsidP="00796ED4">
      <w:pPr>
        <w:spacing w:line="480" w:lineRule="auto"/>
        <w:jc w:val="both"/>
        <w:rPr>
          <w:sz w:val="28"/>
          <w:szCs w:val="28"/>
        </w:rPr>
      </w:pPr>
      <w:r w:rsidRPr="00EA42EB">
        <w:rPr>
          <w:sz w:val="28"/>
          <w:szCs w:val="28"/>
        </w:rPr>
        <w:t xml:space="preserve">Effettuato il bonifico, </w:t>
      </w:r>
      <w:r w:rsidR="00B73BA8">
        <w:rPr>
          <w:sz w:val="28"/>
          <w:szCs w:val="28"/>
        </w:rPr>
        <w:t xml:space="preserve">l’avvocato dovrà </w:t>
      </w:r>
      <w:r w:rsidRPr="00EA42EB">
        <w:rPr>
          <w:sz w:val="28"/>
          <w:szCs w:val="28"/>
        </w:rPr>
        <w:t xml:space="preserve">depositare nel fascicolo informatico </w:t>
      </w:r>
      <w:r w:rsidR="00B73BA8">
        <w:rPr>
          <w:sz w:val="28"/>
          <w:szCs w:val="28"/>
        </w:rPr>
        <w:t>l’</w:t>
      </w:r>
      <w:r w:rsidRPr="00EA42EB">
        <w:rPr>
          <w:sz w:val="28"/>
          <w:szCs w:val="28"/>
        </w:rPr>
        <w:t>istanza di conversione con allegata ricevuta di pagamento.</w:t>
      </w:r>
    </w:p>
    <w:p w14:paraId="5578529C" w14:textId="77777777" w:rsidR="00796ED4" w:rsidRDefault="00796ED4" w:rsidP="00796ED4"/>
    <w:p w14:paraId="0F24316E" w14:textId="77777777" w:rsidR="00A03C43" w:rsidRDefault="00A03C43"/>
    <w:sectPr w:rsidR="00A03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3A6"/>
    <w:multiLevelType w:val="hybridMultilevel"/>
    <w:tmpl w:val="41CEEF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3"/>
    <w:rsid w:val="003D7902"/>
    <w:rsid w:val="0078534D"/>
    <w:rsid w:val="00796ED4"/>
    <w:rsid w:val="00A03C43"/>
    <w:rsid w:val="00B73BA8"/>
    <w:rsid w:val="00C82D04"/>
    <w:rsid w:val="00D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313F"/>
  <w15:chartTrackingRefBased/>
  <w15:docId w15:val="{A494EEE8-0C0A-4E46-82B9-26E8533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Greco</dc:creator>
  <cp:keywords/>
  <dc:description/>
  <cp:lastModifiedBy>Pierpaolo Greco</cp:lastModifiedBy>
  <cp:revision>8</cp:revision>
  <cp:lastPrinted>2023-08-30T12:48:00Z</cp:lastPrinted>
  <dcterms:created xsi:type="dcterms:W3CDTF">2023-08-30T07:37:00Z</dcterms:created>
  <dcterms:modified xsi:type="dcterms:W3CDTF">2023-08-30T12:49:00Z</dcterms:modified>
</cp:coreProperties>
</file>